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49" w:rsidRDefault="00765D49" w:rsidP="00765D49">
      <w:pPr>
        <w:pStyle w:val="Ttulo1"/>
        <w:jc w:val="center"/>
        <w:rPr>
          <w:rFonts w:ascii="Arial" w:hAnsi="Arial" w:cs="Arial"/>
          <w:color w:val="000000"/>
        </w:rPr>
      </w:pPr>
    </w:p>
    <w:p w:rsidR="00765D49" w:rsidRPr="00DF2B0D" w:rsidRDefault="00765D49" w:rsidP="00765D49">
      <w:pPr>
        <w:pStyle w:val="Ttulo1"/>
        <w:jc w:val="center"/>
        <w:rPr>
          <w:rFonts w:ascii="Arial" w:hAnsi="Arial" w:cs="Arial"/>
          <w:color w:val="000000"/>
        </w:rPr>
      </w:pPr>
      <w:r w:rsidRPr="00DF2B0D">
        <w:rPr>
          <w:rFonts w:ascii="Arial" w:hAnsi="Arial" w:cs="Arial"/>
          <w:color w:val="000000"/>
        </w:rPr>
        <w:t>MONITORIA NO CDCC/USP</w:t>
      </w:r>
    </w:p>
    <w:p w:rsidR="00765D49" w:rsidRPr="00DF2B0D" w:rsidRDefault="00765D49" w:rsidP="00765D49">
      <w:pPr>
        <w:jc w:val="center"/>
        <w:rPr>
          <w:b/>
        </w:rPr>
      </w:pPr>
    </w:p>
    <w:p w:rsidR="00765D49" w:rsidRPr="00DF2B0D" w:rsidRDefault="00765D49" w:rsidP="00765D49">
      <w:pPr>
        <w:jc w:val="center"/>
        <w:rPr>
          <w:b/>
          <w:sz w:val="28"/>
          <w:szCs w:val="28"/>
        </w:rPr>
      </w:pPr>
      <w:r w:rsidRPr="00DF2B0D">
        <w:rPr>
          <w:b/>
          <w:sz w:val="28"/>
          <w:szCs w:val="28"/>
        </w:rPr>
        <w:t>EDITAL 202</w:t>
      </w:r>
      <w:r>
        <w:rPr>
          <w:b/>
          <w:sz w:val="28"/>
          <w:szCs w:val="28"/>
        </w:rPr>
        <w:t>5</w:t>
      </w:r>
      <w:r w:rsidRPr="00DF2B0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</w:p>
    <w:p w:rsidR="00765D49" w:rsidRDefault="00765D49" w:rsidP="00765D49">
      <w:pPr>
        <w:jc w:val="center"/>
        <w:rPr>
          <w:b/>
          <w:i/>
        </w:rPr>
      </w:pPr>
    </w:p>
    <w:p w:rsidR="00765D49" w:rsidRPr="00DF2B0D" w:rsidRDefault="00765D49" w:rsidP="00765D49">
      <w:pPr>
        <w:jc w:val="center"/>
        <w:rPr>
          <w:b/>
          <w:i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spacing w:val="-3"/>
        </w:rPr>
      </w:pPr>
      <w:r w:rsidRPr="00DF2B0D">
        <w:rPr>
          <w:spacing w:val="-3"/>
        </w:rPr>
        <w:t>Estão abertas as inscrições para contratação de Monitores no Centro de Divulgação Científica e Cultural (CDCC), da Universidade de São Paulo.</w:t>
      </w:r>
    </w:p>
    <w:p w:rsidR="00765D49" w:rsidRDefault="00765D49" w:rsidP="00765D49">
      <w:pPr>
        <w:tabs>
          <w:tab w:val="left" w:pos="0"/>
        </w:tabs>
        <w:suppressAutoHyphens/>
        <w:jc w:val="both"/>
        <w:rPr>
          <w:spacing w:val="-3"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spacing w:val="-3"/>
        </w:rPr>
      </w:pPr>
    </w:p>
    <w:p w:rsidR="00765D49" w:rsidRPr="00DF2B0D" w:rsidRDefault="00765D49" w:rsidP="00765D49">
      <w:pPr>
        <w:tabs>
          <w:tab w:val="left" w:pos="0"/>
        </w:tabs>
        <w:suppressAutoHyphens/>
        <w:rPr>
          <w:b/>
          <w:spacing w:val="-3"/>
          <w:u w:val="single"/>
        </w:rPr>
      </w:pPr>
      <w:r w:rsidRPr="00DF2B0D">
        <w:rPr>
          <w:b/>
          <w:spacing w:val="-3"/>
          <w:u w:val="single"/>
        </w:rPr>
        <w:t>Vagas disponíveis:</w:t>
      </w:r>
    </w:p>
    <w:p w:rsidR="00765D49" w:rsidRPr="00DF2B0D" w:rsidRDefault="00765D49" w:rsidP="00765D49">
      <w:pPr>
        <w:tabs>
          <w:tab w:val="left" w:pos="0"/>
        </w:tabs>
        <w:suppressAutoHyphens/>
        <w:rPr>
          <w:b/>
          <w:spacing w:val="-3"/>
          <w:sz w:val="10"/>
          <w:szCs w:val="1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726"/>
      </w:tblGrid>
      <w:tr w:rsidR="00765D49" w:rsidRPr="00DF2B0D" w:rsidTr="00A50D5F">
        <w:trPr>
          <w:jc w:val="center"/>
        </w:trPr>
        <w:tc>
          <w:tcPr>
            <w:tcW w:w="4448" w:type="dxa"/>
          </w:tcPr>
          <w:p w:rsidR="00765D49" w:rsidRPr="00DF2B0D" w:rsidRDefault="00765D49" w:rsidP="00A50D5F">
            <w:pPr>
              <w:jc w:val="center"/>
              <w:rPr>
                <w:b/>
              </w:rPr>
            </w:pPr>
            <w:r w:rsidRPr="00DF2B0D">
              <w:rPr>
                <w:b/>
              </w:rPr>
              <w:t xml:space="preserve">SETOR / ATIVIDADE                             </w:t>
            </w:r>
          </w:p>
        </w:tc>
        <w:tc>
          <w:tcPr>
            <w:tcW w:w="4726" w:type="dxa"/>
          </w:tcPr>
          <w:p w:rsidR="00765D49" w:rsidRPr="00DF2B0D" w:rsidRDefault="00765D49" w:rsidP="00A50D5F">
            <w:pPr>
              <w:jc w:val="center"/>
              <w:rPr>
                <w:b/>
              </w:rPr>
            </w:pPr>
            <w:r w:rsidRPr="00DF2B0D">
              <w:rPr>
                <w:b/>
              </w:rPr>
              <w:t xml:space="preserve">CARGA HORARIA SEMANAL </w:t>
            </w:r>
          </w:p>
        </w:tc>
      </w:tr>
      <w:tr w:rsidR="00765D49" w:rsidRPr="00DF2B0D" w:rsidTr="00A50D5F">
        <w:trPr>
          <w:jc w:val="center"/>
        </w:trPr>
        <w:tc>
          <w:tcPr>
            <w:tcW w:w="4448" w:type="dxa"/>
          </w:tcPr>
          <w:p w:rsidR="00765D49" w:rsidRPr="00DF2B0D" w:rsidRDefault="00765D49" w:rsidP="00A50D5F">
            <w:r w:rsidRPr="00DF2B0D">
              <w:t xml:space="preserve">Audiovisual                                                  </w:t>
            </w:r>
          </w:p>
        </w:tc>
        <w:tc>
          <w:tcPr>
            <w:tcW w:w="4726" w:type="dxa"/>
          </w:tcPr>
          <w:p w:rsidR="00765D49" w:rsidRPr="00DF2B0D" w:rsidRDefault="00765D49" w:rsidP="00A50D5F">
            <w:pPr>
              <w:jc w:val="center"/>
            </w:pPr>
            <w:r w:rsidRPr="00DF2B0D">
              <w:t>12h</w:t>
            </w:r>
          </w:p>
        </w:tc>
      </w:tr>
      <w:tr w:rsidR="00765D49" w:rsidRPr="00DF2B0D" w:rsidTr="00A50D5F">
        <w:trPr>
          <w:jc w:val="center"/>
        </w:trPr>
        <w:tc>
          <w:tcPr>
            <w:tcW w:w="4448" w:type="dxa"/>
          </w:tcPr>
          <w:p w:rsidR="00765D49" w:rsidRPr="00DF2B0D" w:rsidRDefault="00765D49" w:rsidP="00A50D5F">
            <w:r w:rsidRPr="00DF2B0D">
              <w:t xml:space="preserve">Biblioteca        </w:t>
            </w:r>
          </w:p>
        </w:tc>
        <w:tc>
          <w:tcPr>
            <w:tcW w:w="4726" w:type="dxa"/>
          </w:tcPr>
          <w:p w:rsidR="00765D49" w:rsidRPr="00DF2B0D" w:rsidRDefault="00765D49" w:rsidP="00A50D5F">
            <w:pPr>
              <w:jc w:val="center"/>
            </w:pPr>
            <w:r w:rsidRPr="00DF2B0D">
              <w:t>20h</w:t>
            </w:r>
          </w:p>
        </w:tc>
      </w:tr>
      <w:tr w:rsidR="00765D49" w:rsidRPr="00DF2B0D" w:rsidTr="00A50D5F">
        <w:trPr>
          <w:jc w:val="center"/>
        </w:trPr>
        <w:tc>
          <w:tcPr>
            <w:tcW w:w="4448" w:type="dxa"/>
          </w:tcPr>
          <w:p w:rsidR="00765D49" w:rsidRPr="00DF2B0D" w:rsidRDefault="00217C5B" w:rsidP="00A50D5F">
            <w:r>
              <w:t xml:space="preserve">Espaço </w:t>
            </w:r>
            <w:proofErr w:type="spellStart"/>
            <w:r>
              <w:t>Maker</w:t>
            </w:r>
            <w:proofErr w:type="spellEnd"/>
          </w:p>
        </w:tc>
        <w:tc>
          <w:tcPr>
            <w:tcW w:w="4726" w:type="dxa"/>
          </w:tcPr>
          <w:p w:rsidR="00765D49" w:rsidRPr="00DF2B0D" w:rsidRDefault="00217C5B" w:rsidP="00217C5B">
            <w:pPr>
              <w:jc w:val="center"/>
            </w:pPr>
            <w:r>
              <w:t>1</w:t>
            </w:r>
            <w:r w:rsidR="00765D49">
              <w:t>2h</w:t>
            </w:r>
          </w:p>
        </w:tc>
      </w:tr>
      <w:tr w:rsidR="00765D49" w:rsidRPr="00DF2B0D" w:rsidTr="00A50D5F">
        <w:trPr>
          <w:jc w:val="center"/>
        </w:trPr>
        <w:tc>
          <w:tcPr>
            <w:tcW w:w="4448" w:type="dxa"/>
          </w:tcPr>
          <w:p w:rsidR="00765D49" w:rsidRDefault="00217C5B" w:rsidP="00A50D5F">
            <w:r>
              <w:t>Experimentoteca</w:t>
            </w:r>
          </w:p>
        </w:tc>
        <w:tc>
          <w:tcPr>
            <w:tcW w:w="4726" w:type="dxa"/>
          </w:tcPr>
          <w:p w:rsidR="00765D49" w:rsidRDefault="00765D49" w:rsidP="00A50D5F">
            <w:pPr>
              <w:jc w:val="center"/>
            </w:pPr>
            <w:r>
              <w:t>2</w:t>
            </w:r>
            <w:r w:rsidR="00217C5B">
              <w:t>0</w:t>
            </w:r>
            <w:r>
              <w:t>h</w:t>
            </w:r>
          </w:p>
        </w:tc>
      </w:tr>
      <w:tr w:rsidR="00765D49" w:rsidRPr="00DF2B0D" w:rsidTr="00A50D5F">
        <w:trPr>
          <w:jc w:val="center"/>
        </w:trPr>
        <w:tc>
          <w:tcPr>
            <w:tcW w:w="4448" w:type="dxa"/>
          </w:tcPr>
          <w:p w:rsidR="00765D49" w:rsidRPr="00DF2B0D" w:rsidRDefault="00765D49" w:rsidP="00A50D5F">
            <w:r w:rsidRPr="00DF2B0D">
              <w:t xml:space="preserve">Observatório   </w:t>
            </w:r>
          </w:p>
        </w:tc>
        <w:tc>
          <w:tcPr>
            <w:tcW w:w="4726" w:type="dxa"/>
          </w:tcPr>
          <w:p w:rsidR="00765D49" w:rsidRPr="00DF2B0D" w:rsidRDefault="00765D49" w:rsidP="00A50D5F">
            <w:pPr>
              <w:jc w:val="center"/>
            </w:pPr>
            <w:r w:rsidRPr="00DF2B0D">
              <w:t>12h</w:t>
            </w:r>
          </w:p>
        </w:tc>
      </w:tr>
    </w:tbl>
    <w:p w:rsidR="00765D49" w:rsidRDefault="00765D49" w:rsidP="00765D49">
      <w:pPr>
        <w:jc w:val="both"/>
        <w:rPr>
          <w:b/>
          <w:spacing w:val="-3"/>
        </w:rPr>
      </w:pPr>
      <w:bookmarkStart w:id="0" w:name="_GoBack"/>
      <w:bookmarkEnd w:id="0"/>
    </w:p>
    <w:p w:rsidR="00765D49" w:rsidRPr="00DF2B0D" w:rsidRDefault="00765D49" w:rsidP="00765D49">
      <w:pPr>
        <w:jc w:val="both"/>
        <w:rPr>
          <w:b/>
          <w:spacing w:val="-3"/>
        </w:rPr>
      </w:pPr>
    </w:p>
    <w:p w:rsidR="00765D49" w:rsidRPr="00DF2B0D" w:rsidRDefault="00765D49" w:rsidP="00765D49">
      <w:pPr>
        <w:jc w:val="both"/>
        <w:rPr>
          <w:b/>
          <w:spacing w:val="-3"/>
        </w:rPr>
      </w:pPr>
      <w:r w:rsidRPr="00DF2B0D">
        <w:rPr>
          <w:b/>
          <w:spacing w:val="-3"/>
          <w:u w:val="single"/>
        </w:rPr>
        <w:t>Período de Inscrição</w:t>
      </w:r>
      <w:r w:rsidRPr="00DF2B0D">
        <w:rPr>
          <w:b/>
          <w:spacing w:val="-3"/>
        </w:rPr>
        <w:t xml:space="preserve">: </w:t>
      </w:r>
    </w:p>
    <w:p w:rsidR="00765D49" w:rsidRPr="00DF2B0D" w:rsidRDefault="00765D49" w:rsidP="00765D49">
      <w:pPr>
        <w:jc w:val="both"/>
        <w:rPr>
          <w:spacing w:val="-3"/>
          <w:sz w:val="10"/>
          <w:szCs w:val="10"/>
        </w:rPr>
      </w:pPr>
    </w:p>
    <w:p w:rsidR="00765D49" w:rsidRPr="00DF2B0D" w:rsidRDefault="001F13FC" w:rsidP="00765D49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De </w:t>
      </w:r>
      <w:r w:rsidR="00765D49">
        <w:rPr>
          <w:color w:val="000000"/>
          <w:spacing w:val="-3"/>
        </w:rPr>
        <w:t>0</w:t>
      </w:r>
      <w:r w:rsidR="00217C5B">
        <w:rPr>
          <w:color w:val="000000"/>
          <w:spacing w:val="-3"/>
        </w:rPr>
        <w:t>3</w:t>
      </w:r>
      <w:r w:rsidR="00765D49" w:rsidRPr="00DF2B0D">
        <w:rPr>
          <w:color w:val="000000"/>
          <w:spacing w:val="-3"/>
        </w:rPr>
        <w:t xml:space="preserve"> a 2</w:t>
      </w:r>
      <w:r>
        <w:rPr>
          <w:color w:val="000000"/>
          <w:spacing w:val="-3"/>
        </w:rPr>
        <w:t>0</w:t>
      </w:r>
      <w:r w:rsidR="00765D49" w:rsidRPr="00DF2B0D">
        <w:rPr>
          <w:color w:val="000000"/>
          <w:spacing w:val="-3"/>
        </w:rPr>
        <w:t xml:space="preserve"> de março de 202</w:t>
      </w:r>
      <w:r w:rsidR="00765D49">
        <w:rPr>
          <w:color w:val="000000"/>
          <w:spacing w:val="-3"/>
        </w:rPr>
        <w:t>5</w:t>
      </w:r>
      <w:r w:rsidR="00765D49" w:rsidRPr="00DF2B0D">
        <w:rPr>
          <w:color w:val="000000"/>
          <w:spacing w:val="-3"/>
        </w:rPr>
        <w:t xml:space="preserve"> </w:t>
      </w:r>
    </w:p>
    <w:p w:rsidR="00765D49" w:rsidRPr="00DF2B0D" w:rsidRDefault="00765D49" w:rsidP="00765D49">
      <w:pPr>
        <w:jc w:val="both"/>
      </w:pPr>
      <w:r w:rsidRPr="00DF2B0D">
        <w:rPr>
          <w:spacing w:val="-3"/>
        </w:rPr>
        <w:t>Enviar a documentação completa</w:t>
      </w:r>
      <w:r>
        <w:rPr>
          <w:spacing w:val="-3"/>
        </w:rPr>
        <w:t xml:space="preserve"> (</w:t>
      </w:r>
      <w:r w:rsidRPr="00535728">
        <w:rPr>
          <w:spacing w:val="-3"/>
        </w:rPr>
        <w:t xml:space="preserve">ver em </w:t>
      </w:r>
      <w:r w:rsidRPr="00971B92">
        <w:rPr>
          <w:i/>
          <w:spacing w:val="-3"/>
        </w:rPr>
        <w:t>Requisitos para Inscrição</w:t>
      </w:r>
      <w:r>
        <w:rPr>
          <w:spacing w:val="-3"/>
        </w:rPr>
        <w:t>)</w:t>
      </w:r>
      <w:r w:rsidRPr="00DF2B0D">
        <w:rPr>
          <w:spacing w:val="-3"/>
        </w:rPr>
        <w:t xml:space="preserve"> para o e-mail: </w:t>
      </w:r>
      <w:hyperlink r:id="rId7" w:history="1">
        <w:r w:rsidRPr="00DF2B0D">
          <w:rPr>
            <w:rStyle w:val="Hyperlink"/>
            <w:rFonts w:eastAsiaTheme="majorEastAsia"/>
            <w:spacing w:val="-3"/>
          </w:rPr>
          <w:t>rosana@cdcc.usp.br</w:t>
        </w:r>
      </w:hyperlink>
      <w:r w:rsidRPr="00DF2B0D">
        <w:rPr>
          <w:spacing w:val="-3"/>
        </w:rPr>
        <w:t>.</w:t>
      </w:r>
    </w:p>
    <w:p w:rsidR="00765D49" w:rsidRDefault="00765D49" w:rsidP="00765D49">
      <w:pPr>
        <w:tabs>
          <w:tab w:val="left" w:pos="0"/>
        </w:tabs>
        <w:suppressAutoHyphens/>
        <w:jc w:val="both"/>
        <w:rPr>
          <w:spacing w:val="-3"/>
          <w:u w:val="single"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spacing w:val="-3"/>
          <w:u w:val="single"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b/>
          <w:color w:val="000000"/>
          <w:spacing w:val="-3"/>
          <w:u w:val="single"/>
        </w:rPr>
      </w:pPr>
      <w:r w:rsidRPr="00DF2B0D">
        <w:rPr>
          <w:b/>
          <w:color w:val="000000"/>
          <w:spacing w:val="-3"/>
          <w:u w:val="single"/>
        </w:rPr>
        <w:t>Valor da Bolsa:</w:t>
      </w:r>
    </w:p>
    <w:p w:rsidR="00765D49" w:rsidRPr="00DF2B0D" w:rsidRDefault="00765D49" w:rsidP="00765D49">
      <w:pPr>
        <w:tabs>
          <w:tab w:val="left" w:pos="-720"/>
        </w:tabs>
        <w:suppressAutoHyphens/>
        <w:jc w:val="both"/>
        <w:rPr>
          <w:spacing w:val="-3"/>
          <w:sz w:val="10"/>
          <w:szCs w:val="10"/>
        </w:rPr>
      </w:pPr>
    </w:p>
    <w:p w:rsidR="00765D49" w:rsidRPr="00DF2B0D" w:rsidRDefault="00765D49" w:rsidP="00765D49">
      <w:pPr>
        <w:tabs>
          <w:tab w:val="left" w:pos="-720"/>
        </w:tabs>
        <w:suppressAutoHyphens/>
        <w:jc w:val="both"/>
        <w:rPr>
          <w:spacing w:val="-3"/>
        </w:rPr>
      </w:pPr>
      <w:r w:rsidRPr="00DF2B0D">
        <w:rPr>
          <w:spacing w:val="-3"/>
        </w:rPr>
        <w:t>20 horas semanais = R$ 1.085,00 mensais</w:t>
      </w:r>
    </w:p>
    <w:p w:rsidR="00765D49" w:rsidRPr="00DF2B0D" w:rsidRDefault="00765D49" w:rsidP="00765D49">
      <w:pPr>
        <w:tabs>
          <w:tab w:val="left" w:pos="-720"/>
        </w:tabs>
        <w:suppressAutoHyphens/>
        <w:jc w:val="both"/>
        <w:rPr>
          <w:spacing w:val="-3"/>
        </w:rPr>
      </w:pPr>
      <w:r w:rsidRPr="00DF2B0D">
        <w:rPr>
          <w:spacing w:val="-3"/>
        </w:rPr>
        <w:t xml:space="preserve">12 horas semanais = R$    700,00 mensais </w:t>
      </w:r>
    </w:p>
    <w:p w:rsidR="00765D49" w:rsidRDefault="00765D49" w:rsidP="00765D49">
      <w:pPr>
        <w:tabs>
          <w:tab w:val="left" w:pos="0"/>
        </w:tabs>
        <w:suppressAutoHyphens/>
        <w:jc w:val="both"/>
        <w:rPr>
          <w:b/>
          <w:u w:val="single"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b/>
          <w:u w:val="single"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b/>
        </w:rPr>
      </w:pPr>
      <w:r w:rsidRPr="00DF2B0D">
        <w:rPr>
          <w:b/>
          <w:color w:val="000000"/>
          <w:u w:val="single"/>
        </w:rPr>
        <w:t>Vigência da Bolsa</w:t>
      </w:r>
      <w:r w:rsidRPr="00DF2B0D">
        <w:rPr>
          <w:b/>
          <w:color w:val="000000"/>
        </w:rPr>
        <w:t>:</w:t>
      </w:r>
      <w:r w:rsidRPr="00DF2B0D">
        <w:rPr>
          <w:b/>
        </w:rPr>
        <w:t xml:space="preserve"> 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sz w:val="10"/>
          <w:szCs w:val="10"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  <w:r w:rsidRPr="00DF2B0D">
        <w:t>A monitoria terá duração de 01 (um) ano.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  <w:r w:rsidRPr="00DF2B0D">
        <w:t>O início da bolsa será em 01/04/202</w:t>
      </w:r>
      <w:r>
        <w:t>5 e o término em 31/03/2026</w:t>
      </w:r>
      <w:r w:rsidRPr="00DF2B0D">
        <w:t>.</w:t>
      </w:r>
    </w:p>
    <w:p w:rsidR="00765D49" w:rsidRDefault="00765D49" w:rsidP="00765D49">
      <w:pPr>
        <w:tabs>
          <w:tab w:val="left" w:pos="0"/>
        </w:tabs>
        <w:suppressAutoHyphens/>
      </w:pPr>
    </w:p>
    <w:p w:rsidR="00765D49" w:rsidRPr="00DF2B0D" w:rsidRDefault="00765D49" w:rsidP="00765D49">
      <w:pPr>
        <w:tabs>
          <w:tab w:val="left" w:pos="0"/>
        </w:tabs>
        <w:suppressAutoHyphens/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b/>
        </w:rPr>
      </w:pPr>
      <w:r w:rsidRPr="00DF2B0D">
        <w:rPr>
          <w:b/>
          <w:u w:val="single"/>
        </w:rPr>
        <w:t>Requisitos para Inscrição</w:t>
      </w:r>
      <w:r w:rsidRPr="00DF2B0D">
        <w:rPr>
          <w:b/>
        </w:rPr>
        <w:t>: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sz w:val="10"/>
          <w:szCs w:val="10"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  <w:proofErr w:type="gramStart"/>
      <w:r w:rsidRPr="00DF2B0D">
        <w:t>a) Ser</w:t>
      </w:r>
      <w:proofErr w:type="gramEnd"/>
      <w:r w:rsidRPr="00DF2B0D">
        <w:t xml:space="preserve"> aluno regularmente matriculado em curso de graduação </w:t>
      </w:r>
      <w:r w:rsidRPr="00DF2B0D">
        <w:rPr>
          <w:spacing w:val="-3"/>
        </w:rPr>
        <w:t>do campus da USP de São Carlos;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  <w:r w:rsidRPr="00DF2B0D">
        <w:t>b) Preencher ficha de inscrição</w:t>
      </w:r>
      <w:r w:rsidRPr="00DF2B0D">
        <w:rPr>
          <w:spacing w:val="-3"/>
        </w:rPr>
        <w:t xml:space="preserve"> fornecida pela Administração do CDCC e disponível em: </w:t>
      </w:r>
      <w:hyperlink r:id="rId8" w:history="1">
        <w:r w:rsidR="00217C5B" w:rsidRPr="002771C6">
          <w:rPr>
            <w:rStyle w:val="Hyperlink"/>
          </w:rPr>
          <w:t>https://cdcc.usp.br/wp-con</w:t>
        </w:r>
        <w:r w:rsidR="00217C5B" w:rsidRPr="002771C6">
          <w:rPr>
            <w:rStyle w:val="Hyperlink"/>
          </w:rPr>
          <w:t>t</w:t>
        </w:r>
        <w:r w:rsidR="00217C5B" w:rsidRPr="002771C6">
          <w:rPr>
            <w:rStyle w:val="Hyperlink"/>
          </w:rPr>
          <w:t>ent/uploads/sites/512/2025/02/Ficha-Inscricao-2025-26.docx</w:t>
        </w:r>
      </w:hyperlink>
      <w:r w:rsidR="00217C5B">
        <w:t xml:space="preserve"> </w:t>
      </w:r>
      <w:r w:rsidRPr="0008658A">
        <w:t xml:space="preserve"> </w:t>
      </w:r>
      <w:r w:rsidRPr="00DF2B0D">
        <w:t xml:space="preserve">  Apresentar relatório de atividades (para os alunos que exerceram / exercem atividades no CDCC).;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  <w:proofErr w:type="gramStart"/>
      <w:r>
        <w:t>c</w:t>
      </w:r>
      <w:r w:rsidRPr="00DF2B0D">
        <w:t>) Apresentar</w:t>
      </w:r>
      <w:proofErr w:type="gramEnd"/>
      <w:r w:rsidRPr="00DF2B0D">
        <w:t xml:space="preserve"> resumo escolar (histórico escolar sujo);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  <w:proofErr w:type="gramStart"/>
      <w:r>
        <w:t>d</w:t>
      </w:r>
      <w:r w:rsidRPr="00DF2B0D">
        <w:t>) Apresentar</w:t>
      </w:r>
      <w:proofErr w:type="gramEnd"/>
      <w:r w:rsidRPr="00DF2B0D">
        <w:t xml:space="preserve"> </w:t>
      </w:r>
      <w:r w:rsidRPr="00DF2B0D">
        <w:rPr>
          <w:i/>
        </w:rPr>
        <w:t>curriculum vitae;</w:t>
      </w:r>
    </w:p>
    <w:p w:rsidR="00765D49" w:rsidRPr="00DF2B0D" w:rsidRDefault="00765D49" w:rsidP="00765D49">
      <w:pPr>
        <w:suppressAutoHyphens/>
        <w:ind w:left="284" w:hanging="284"/>
        <w:jc w:val="both"/>
      </w:pPr>
      <w:proofErr w:type="gramStart"/>
      <w:r>
        <w:t>e</w:t>
      </w:r>
      <w:r w:rsidRPr="00DF2B0D">
        <w:t>) Não</w:t>
      </w:r>
      <w:proofErr w:type="gramEnd"/>
      <w:r w:rsidRPr="00DF2B0D">
        <w:t xml:space="preserve"> acumular o recebimento de bolsas no período de vigência.</w:t>
      </w:r>
    </w:p>
    <w:p w:rsidR="00765D49" w:rsidRDefault="00765D49" w:rsidP="00765D49">
      <w:pPr>
        <w:tabs>
          <w:tab w:val="left" w:pos="0"/>
        </w:tabs>
        <w:suppressAutoHyphens/>
        <w:jc w:val="both"/>
      </w:pPr>
    </w:p>
    <w:p w:rsidR="00765D49" w:rsidRDefault="00765D49" w:rsidP="00765D49">
      <w:pPr>
        <w:tabs>
          <w:tab w:val="left" w:pos="0"/>
        </w:tabs>
        <w:suppressAutoHyphens/>
        <w:jc w:val="both"/>
      </w:pPr>
    </w:p>
    <w:p w:rsidR="00765D49" w:rsidRDefault="00765D49" w:rsidP="00765D49">
      <w:pPr>
        <w:tabs>
          <w:tab w:val="left" w:pos="0"/>
        </w:tabs>
        <w:suppressAutoHyphens/>
        <w:jc w:val="both"/>
      </w:pPr>
    </w:p>
    <w:p w:rsidR="00765D49" w:rsidRDefault="00765D49" w:rsidP="00765D49">
      <w:pPr>
        <w:tabs>
          <w:tab w:val="left" w:pos="0"/>
        </w:tabs>
        <w:suppressAutoHyphens/>
        <w:jc w:val="both"/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</w:p>
    <w:p w:rsidR="00765D49" w:rsidRDefault="00765D49" w:rsidP="00765D49">
      <w:pPr>
        <w:tabs>
          <w:tab w:val="left" w:pos="0"/>
        </w:tabs>
        <w:suppressAutoHyphens/>
        <w:jc w:val="both"/>
        <w:rPr>
          <w:b/>
          <w:u w:val="single"/>
        </w:rPr>
      </w:pPr>
    </w:p>
    <w:p w:rsidR="00765D49" w:rsidRDefault="00765D49" w:rsidP="00765D49">
      <w:pPr>
        <w:tabs>
          <w:tab w:val="left" w:pos="0"/>
        </w:tabs>
        <w:suppressAutoHyphens/>
        <w:jc w:val="both"/>
        <w:rPr>
          <w:b/>
          <w:u w:val="single"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b/>
        </w:rPr>
      </w:pPr>
      <w:r w:rsidRPr="00DF2B0D">
        <w:rPr>
          <w:b/>
          <w:u w:val="single"/>
        </w:rPr>
        <w:t>Seleção</w:t>
      </w:r>
      <w:r w:rsidRPr="00DF2B0D">
        <w:rPr>
          <w:b/>
        </w:rPr>
        <w:t>: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sz w:val="10"/>
          <w:szCs w:val="10"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  <w:r w:rsidRPr="00DF2B0D">
        <w:t>Serão considerados, em conjunto, os seguintes itens:</w:t>
      </w:r>
    </w:p>
    <w:p w:rsidR="00765D49" w:rsidRPr="00DF2B0D" w:rsidRDefault="00765D49" w:rsidP="00765D49">
      <w:pPr>
        <w:suppressAutoHyphens/>
        <w:ind w:left="284" w:hanging="284"/>
        <w:jc w:val="both"/>
      </w:pPr>
      <w:r w:rsidRPr="00DF2B0D">
        <w:t xml:space="preserve">a) Disponibilidade de horário (eliminatória). </w:t>
      </w:r>
    </w:p>
    <w:p w:rsidR="00765D49" w:rsidRPr="00DF2B0D" w:rsidRDefault="00765D49" w:rsidP="00765D49">
      <w:pPr>
        <w:suppressAutoHyphens/>
        <w:ind w:left="284"/>
        <w:jc w:val="both"/>
      </w:pPr>
      <w:r w:rsidRPr="00DF2B0D">
        <w:rPr>
          <w:spacing w:val="-3"/>
        </w:rPr>
        <w:t xml:space="preserve">Consultar em </w:t>
      </w:r>
      <w:hyperlink r:id="rId9" w:history="1">
        <w:r w:rsidR="00217C5B" w:rsidRPr="002771C6">
          <w:rPr>
            <w:rStyle w:val="Hyperlink"/>
          </w:rPr>
          <w:t>https://cdcc.</w:t>
        </w:r>
        <w:r w:rsidR="00217C5B" w:rsidRPr="002771C6">
          <w:rPr>
            <w:rStyle w:val="Hyperlink"/>
          </w:rPr>
          <w:t>u</w:t>
        </w:r>
        <w:r w:rsidR="00217C5B" w:rsidRPr="002771C6">
          <w:rPr>
            <w:rStyle w:val="Hyperlink"/>
          </w:rPr>
          <w:t>sp.br/wp-content/uploads/sites/512/2025/02/Perfil-Descricao-e-Horario-Monitoria-2025-26.docx</w:t>
        </w:r>
      </w:hyperlink>
      <w:r w:rsidR="00217C5B">
        <w:t xml:space="preserve"> </w:t>
      </w:r>
      <w:r w:rsidRPr="00DF2B0D">
        <w:rPr>
          <w:spacing w:val="-3"/>
        </w:rPr>
        <w:t>ou na Administração do CDCC, a descrição do perfil do monitor, a carga horária necessária para desenvolver as atividades e sua distribuição semanal;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  <w:r w:rsidRPr="00DF2B0D">
        <w:t>b) Análise do histórico escolar (média ponderada / número de reprovações);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color w:val="FF0000"/>
        </w:rPr>
      </w:pPr>
      <w:r w:rsidRPr="00DF2B0D">
        <w:t xml:space="preserve">c) Análise do </w:t>
      </w:r>
      <w:r w:rsidRPr="00DF2B0D">
        <w:rPr>
          <w:i/>
        </w:rPr>
        <w:t>curriculum vitae</w:t>
      </w:r>
      <w:r w:rsidRPr="00DF2B0D">
        <w:t xml:space="preserve"> (conhecimentos pertinentes à área escolhida);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  <w:r w:rsidRPr="00DF2B0D">
        <w:t>d) Análise de relatório de atividades para os alunos que exerceram / exercem atividades no CDCC;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  <w:r w:rsidRPr="00DF2B0D">
        <w:t>e) Parecer do responsável do setor/atividade;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  <w:r w:rsidRPr="00DF2B0D">
        <w:t>f) Entrevista, nos casos em que o responsável considerar necessária.</w:t>
      </w:r>
    </w:p>
    <w:p w:rsidR="00765D49" w:rsidRDefault="00765D49" w:rsidP="00765D49">
      <w:pPr>
        <w:tabs>
          <w:tab w:val="left" w:pos="0"/>
        </w:tabs>
        <w:suppressAutoHyphens/>
        <w:jc w:val="both"/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b/>
          <w:u w:val="single"/>
        </w:rPr>
      </w:pPr>
      <w:r w:rsidRPr="00DF2B0D">
        <w:rPr>
          <w:b/>
          <w:u w:val="single"/>
        </w:rPr>
        <w:t>Frequência do Monitor: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sz w:val="10"/>
          <w:szCs w:val="10"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  <w:r w:rsidRPr="00DF2B0D">
        <w:t>O monitor que tiver faltas sem justificativas poderá ser desligado a pedido do responsável pelo Setor.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  <w:r w:rsidRPr="00DF2B0D">
        <w:t>As faltas podem ser compensadas, a critério do responsável pelo Setor. Em caso de não compensação serão descontadas do valor da bolsa.</w:t>
      </w:r>
    </w:p>
    <w:p w:rsidR="00765D49" w:rsidRDefault="00765D49" w:rsidP="00765D49">
      <w:pPr>
        <w:tabs>
          <w:tab w:val="left" w:pos="0"/>
        </w:tabs>
        <w:suppressAutoHyphens/>
        <w:jc w:val="both"/>
        <w:rPr>
          <w:b/>
          <w:u w:val="single"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b/>
          <w:u w:val="single"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b/>
          <w:u w:val="single"/>
        </w:rPr>
      </w:pPr>
      <w:r w:rsidRPr="00DF2B0D">
        <w:rPr>
          <w:b/>
          <w:u w:val="single"/>
        </w:rPr>
        <w:t>Férias do Monitor: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sz w:val="10"/>
          <w:szCs w:val="10"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  <w:r w:rsidRPr="00DF2B0D">
        <w:t>A bolsa-monitoria não dará direito a recesso remunerado.</w:t>
      </w:r>
    </w:p>
    <w:p w:rsidR="00765D49" w:rsidRDefault="00765D49" w:rsidP="00765D49">
      <w:pPr>
        <w:tabs>
          <w:tab w:val="left" w:pos="0"/>
        </w:tabs>
        <w:suppressAutoHyphens/>
        <w:jc w:val="both"/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b/>
          <w:u w:val="single"/>
        </w:rPr>
      </w:pPr>
      <w:r w:rsidRPr="00DF2B0D">
        <w:rPr>
          <w:b/>
          <w:u w:val="single"/>
        </w:rPr>
        <w:t>Desligamento do Monitor: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sz w:val="10"/>
          <w:szCs w:val="10"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  <w:r w:rsidRPr="00DF2B0D">
        <w:t xml:space="preserve">O desligamento do monitor poderá ocorrer antes do prazo de 01 (um) ano nos seguintes casos: </w:t>
      </w:r>
    </w:p>
    <w:p w:rsidR="00765D49" w:rsidRPr="00DF2B0D" w:rsidRDefault="00765D49" w:rsidP="00765D49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ind w:left="0" w:firstLine="0"/>
        <w:jc w:val="both"/>
      </w:pPr>
      <w:r w:rsidRPr="00DF2B0D">
        <w:t>Por desrespeito ao Código de Ética ou por comportamento incompatível com as responsabilidades da função</w:t>
      </w:r>
      <w:r w:rsidRPr="00DF2B0D">
        <w:rPr>
          <w:color w:val="FF0000"/>
        </w:rPr>
        <w:t>.</w:t>
      </w:r>
    </w:p>
    <w:p w:rsidR="00765D49" w:rsidRPr="00DF2B0D" w:rsidRDefault="00765D49" w:rsidP="00765D49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ind w:left="0" w:firstLine="0"/>
        <w:jc w:val="both"/>
      </w:pPr>
      <w:r w:rsidRPr="00DF2B0D">
        <w:t xml:space="preserve">Por descumprimento das </w:t>
      </w:r>
      <w:r w:rsidRPr="00DF2B0D">
        <w:rPr>
          <w:b/>
        </w:rPr>
        <w:t>“Normas para o desenvolvimento das atividades dos monitores e bolsistas do CDCC”</w:t>
      </w:r>
      <w:r w:rsidRPr="00DF2B0D">
        <w:t>.</w:t>
      </w:r>
    </w:p>
    <w:p w:rsidR="00765D49" w:rsidRPr="00DF2B0D" w:rsidRDefault="00765D49" w:rsidP="00765D49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ind w:left="0" w:firstLine="0"/>
        <w:jc w:val="both"/>
      </w:pPr>
      <w:r w:rsidRPr="00DF2B0D">
        <w:t>Trancamento, abandono ou conclusão do curso.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</w:p>
    <w:p w:rsidR="00765D49" w:rsidRPr="00DF2B0D" w:rsidRDefault="00765D49" w:rsidP="00765D49">
      <w:pPr>
        <w:suppressAutoHyphens/>
        <w:jc w:val="both"/>
      </w:pPr>
      <w:r w:rsidRPr="00DF2B0D">
        <w:t>O monitor poderá solicitar desligamento da bolsa a qualquer tempo.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b/>
        </w:rPr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  <w:rPr>
          <w:b/>
        </w:rPr>
      </w:pPr>
      <w:r w:rsidRPr="00DF2B0D">
        <w:rPr>
          <w:b/>
        </w:rPr>
        <w:t>Casos omissos neste Edital serão examinados pela Diretoria do CDCC.</w:t>
      </w: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</w:p>
    <w:p w:rsidR="00765D49" w:rsidRPr="00DF2B0D" w:rsidRDefault="00765D49" w:rsidP="00765D49">
      <w:pPr>
        <w:tabs>
          <w:tab w:val="left" w:pos="0"/>
        </w:tabs>
        <w:suppressAutoHyphens/>
        <w:jc w:val="both"/>
      </w:pPr>
    </w:p>
    <w:p w:rsidR="00765D49" w:rsidRPr="00DF2B0D" w:rsidRDefault="00765D49" w:rsidP="00765D49">
      <w:pPr>
        <w:jc w:val="right"/>
      </w:pPr>
      <w:r w:rsidRPr="00DF2B0D">
        <w:t xml:space="preserve">São Carlos, </w:t>
      </w:r>
      <w:r w:rsidR="00217C5B">
        <w:t>28</w:t>
      </w:r>
      <w:r w:rsidRPr="00DF2B0D">
        <w:t xml:space="preserve"> de </w:t>
      </w:r>
      <w:r w:rsidR="00217C5B">
        <w:t>fevereiro</w:t>
      </w:r>
      <w:r w:rsidRPr="00DF2B0D">
        <w:t xml:space="preserve"> de 202</w:t>
      </w:r>
      <w:r>
        <w:t>5</w:t>
      </w:r>
    </w:p>
    <w:p w:rsidR="00765D49" w:rsidRPr="00DF2B0D" w:rsidRDefault="00765D49" w:rsidP="00765D49">
      <w:pPr>
        <w:jc w:val="right"/>
      </w:pPr>
    </w:p>
    <w:p w:rsidR="00765D49" w:rsidRDefault="00765D49" w:rsidP="00765D49">
      <w:pPr>
        <w:jc w:val="right"/>
      </w:pPr>
    </w:p>
    <w:p w:rsidR="00765D49" w:rsidRPr="00DF2B0D" w:rsidRDefault="00765D49" w:rsidP="00765D49">
      <w:pPr>
        <w:jc w:val="right"/>
      </w:pPr>
    </w:p>
    <w:p w:rsidR="00765D49" w:rsidRPr="00DF2B0D" w:rsidRDefault="00765D49" w:rsidP="00765D49">
      <w:pPr>
        <w:jc w:val="right"/>
      </w:pPr>
      <w:r w:rsidRPr="00DF2B0D">
        <w:t>Profa. Nelma R</w:t>
      </w:r>
      <w:r>
        <w:t>egina</w:t>
      </w:r>
      <w:r w:rsidRPr="00DF2B0D">
        <w:t xml:space="preserve"> </w:t>
      </w:r>
      <w:proofErr w:type="spellStart"/>
      <w:r w:rsidRPr="00DF2B0D">
        <w:t>Segnini</w:t>
      </w:r>
      <w:proofErr w:type="spellEnd"/>
      <w:r w:rsidRPr="00DF2B0D">
        <w:t xml:space="preserve"> </w:t>
      </w:r>
      <w:proofErr w:type="spellStart"/>
      <w:r w:rsidRPr="00DF2B0D">
        <w:t>Bossolan</w:t>
      </w:r>
      <w:proofErr w:type="spellEnd"/>
    </w:p>
    <w:p w:rsidR="00765D49" w:rsidRPr="00DF2B0D" w:rsidRDefault="00765D49" w:rsidP="00765D49">
      <w:pPr>
        <w:jc w:val="right"/>
      </w:pPr>
      <w:r w:rsidRPr="00DF2B0D">
        <w:t>Diretora do CDCC</w:t>
      </w:r>
    </w:p>
    <w:p w:rsidR="00765D49" w:rsidRPr="00DF2B0D" w:rsidRDefault="00765D49" w:rsidP="00765D49"/>
    <w:p w:rsidR="00765D49" w:rsidRDefault="00765D49" w:rsidP="00765D49"/>
    <w:p w:rsidR="00765D49" w:rsidRPr="00954633" w:rsidRDefault="00765D49" w:rsidP="00765D49">
      <w:pPr>
        <w:tabs>
          <w:tab w:val="left" w:pos="1945"/>
        </w:tabs>
      </w:pPr>
      <w:r>
        <w:tab/>
      </w:r>
    </w:p>
    <w:p w:rsidR="00D5197F" w:rsidRDefault="00D5197F" w:rsidP="00821D6D"/>
    <w:p w:rsidR="00464B48" w:rsidRPr="00821D6D" w:rsidRDefault="00464B48" w:rsidP="00821D6D"/>
    <w:sectPr w:rsidR="00464B48" w:rsidRPr="00821D6D" w:rsidSect="00406536">
      <w:headerReference w:type="default" r:id="rId10"/>
      <w:footerReference w:type="default" r:id="rId11"/>
      <w:pgSz w:w="11906" w:h="16838" w:code="9"/>
      <w:pgMar w:top="1701" w:right="13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CA" w:rsidRDefault="00675BCA" w:rsidP="00C70F47">
      <w:r>
        <w:separator/>
      </w:r>
    </w:p>
  </w:endnote>
  <w:endnote w:type="continuationSeparator" w:id="0">
    <w:p w:rsidR="00675BCA" w:rsidRDefault="00675BCA" w:rsidP="00C7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CJK SC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5E" w:rsidRDefault="0040653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10081260</wp:posOffset>
          </wp:positionV>
          <wp:extent cx="7160400" cy="226800"/>
          <wp:effectExtent l="0" t="0" r="0" b="190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A4 timbrado BG radapé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400" cy="2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365E" w:rsidRDefault="00651CCA" w:rsidP="00651CCA">
    <w:pPr>
      <w:pStyle w:val="Rodap"/>
      <w:tabs>
        <w:tab w:val="clear" w:pos="4252"/>
        <w:tab w:val="clear" w:pos="8504"/>
        <w:tab w:val="left" w:pos="190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CA" w:rsidRDefault="00675BCA" w:rsidP="00C70F47">
      <w:r>
        <w:separator/>
      </w:r>
    </w:p>
  </w:footnote>
  <w:footnote w:type="continuationSeparator" w:id="0">
    <w:p w:rsidR="00675BCA" w:rsidRDefault="00675BCA" w:rsidP="00C7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47" w:rsidRDefault="00C70F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449179"/>
          <wp:positionH relativeFrom="page">
            <wp:align>center</wp:align>
          </wp:positionH>
          <wp:positionV relativeFrom="page">
            <wp:posOffset>0</wp:posOffset>
          </wp:positionV>
          <wp:extent cx="7128000" cy="1220400"/>
          <wp:effectExtent l="0" t="0" r="0" b="0"/>
          <wp:wrapNone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A4 timbrado BG 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0F47" w:rsidRDefault="00C70F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50CF"/>
    <w:multiLevelType w:val="hybridMultilevel"/>
    <w:tmpl w:val="68AADF94"/>
    <w:lvl w:ilvl="0" w:tplc="BAAE2166">
      <w:start w:val="1"/>
      <w:numFmt w:val="lowerLetter"/>
      <w:lvlText w:val="%1)"/>
      <w:lvlJc w:val="left"/>
      <w:pPr>
        <w:ind w:left="1856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 w15:restartNumberingAfterBreak="0">
    <w:nsid w:val="55463295"/>
    <w:multiLevelType w:val="hybridMultilevel"/>
    <w:tmpl w:val="F86CDF44"/>
    <w:lvl w:ilvl="0" w:tplc="6186E0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47"/>
    <w:rsid w:val="00005F17"/>
    <w:rsid w:val="00097917"/>
    <w:rsid w:val="001E6C15"/>
    <w:rsid w:val="001F13FC"/>
    <w:rsid w:val="00217C5B"/>
    <w:rsid w:val="00287E50"/>
    <w:rsid w:val="002A5E17"/>
    <w:rsid w:val="002F396E"/>
    <w:rsid w:val="00374A5B"/>
    <w:rsid w:val="003D1C45"/>
    <w:rsid w:val="00406536"/>
    <w:rsid w:val="00464B48"/>
    <w:rsid w:val="00494B43"/>
    <w:rsid w:val="004B108F"/>
    <w:rsid w:val="00541B56"/>
    <w:rsid w:val="00554D16"/>
    <w:rsid w:val="00651CCA"/>
    <w:rsid w:val="00675BCA"/>
    <w:rsid w:val="006A5598"/>
    <w:rsid w:val="00764ADD"/>
    <w:rsid w:val="00765D49"/>
    <w:rsid w:val="007D706E"/>
    <w:rsid w:val="007E4F37"/>
    <w:rsid w:val="00821D6D"/>
    <w:rsid w:val="0093365E"/>
    <w:rsid w:val="00984AEC"/>
    <w:rsid w:val="00A14CEA"/>
    <w:rsid w:val="00A167F6"/>
    <w:rsid w:val="00A76291"/>
    <w:rsid w:val="00AB6D67"/>
    <w:rsid w:val="00B4539F"/>
    <w:rsid w:val="00B45F43"/>
    <w:rsid w:val="00B46C39"/>
    <w:rsid w:val="00B7731C"/>
    <w:rsid w:val="00C70F47"/>
    <w:rsid w:val="00D0436A"/>
    <w:rsid w:val="00D2071D"/>
    <w:rsid w:val="00D5197F"/>
    <w:rsid w:val="00E54582"/>
    <w:rsid w:val="00EF2936"/>
    <w:rsid w:val="00EF6538"/>
    <w:rsid w:val="00F406EB"/>
    <w:rsid w:val="00F522A1"/>
    <w:rsid w:val="00F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5C4B7"/>
  <w15:chartTrackingRefBased/>
  <w15:docId w15:val="{80A7A1A1-276B-4BBA-8925-25AB6807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07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65D49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0F4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C70F47"/>
  </w:style>
  <w:style w:type="paragraph" w:styleId="Rodap">
    <w:name w:val="footer"/>
    <w:basedOn w:val="Normal"/>
    <w:link w:val="RodapChar"/>
    <w:uiPriority w:val="99"/>
    <w:unhideWhenUsed/>
    <w:rsid w:val="00C70F4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C70F47"/>
  </w:style>
  <w:style w:type="paragraph" w:styleId="SemEspaamento">
    <w:name w:val="No Spacing"/>
    <w:uiPriority w:val="1"/>
    <w:qFormat/>
    <w:rsid w:val="007E4F3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1B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B5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D2071D"/>
  </w:style>
  <w:style w:type="character" w:customStyle="1" w:styleId="CorpodetextoChar">
    <w:name w:val="Corpo de texto Char"/>
    <w:basedOn w:val="Fontepargpadro"/>
    <w:link w:val="Corpodetexto"/>
    <w:uiPriority w:val="1"/>
    <w:rsid w:val="00D2071D"/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D2071D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D2071D"/>
    <w:pPr>
      <w:widowControl/>
      <w:suppressLineNumbers/>
      <w:suppressAutoHyphens/>
      <w:autoSpaceDE/>
      <w:textAlignment w:val="baseline"/>
    </w:pPr>
    <w:rPr>
      <w:rFonts w:ascii="Calibri" w:eastAsia="Noto Serif CJK SC" w:hAnsi="Calibri" w:cs="Free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D2071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rsid w:val="00E545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5458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65D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17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cc.usp.br/wp-content/uploads/sites/512/2025/02/Ficha-Inscricao-2025-26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sana@cdcc.usp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dcc.usp.br/wp-content/uploads/sites/512/2025/02/Perfil-Descricao-e-Horario-Monitoria-2025-26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Audiovisual1</dc:creator>
  <cp:keywords/>
  <dc:description/>
  <cp:lastModifiedBy>Rosana</cp:lastModifiedBy>
  <cp:revision>6</cp:revision>
  <cp:lastPrinted>2022-05-30T12:49:00Z</cp:lastPrinted>
  <dcterms:created xsi:type="dcterms:W3CDTF">2025-02-19T18:38:00Z</dcterms:created>
  <dcterms:modified xsi:type="dcterms:W3CDTF">2025-02-27T14:47:00Z</dcterms:modified>
</cp:coreProperties>
</file>